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EEE" w:rsidRPr="00D34994" w:rsidRDefault="00C96209" w:rsidP="00D34994">
      <w:pPr>
        <w:spacing w:after="200" w:line="276" w:lineRule="auto"/>
        <w:rPr>
          <w:rFonts w:eastAsiaTheme="minorHAnsi"/>
          <w:b/>
          <w:lang w:eastAsia="en-US"/>
        </w:rPr>
      </w:pPr>
      <w:r>
        <w:rPr>
          <w:rFonts w:eastAsiaTheme="minorHAnsi"/>
          <w:b/>
          <w:noProof/>
        </w:rPr>
        <w:drawing>
          <wp:inline distT="0" distB="0" distL="0" distR="0">
            <wp:extent cx="6299835" cy="10154821"/>
            <wp:effectExtent l="0" t="0" r="5715" b="0"/>
            <wp:docPr id="1" name="Рисунок 1" descr="C:\Users\1\Desktop\мет.обь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мет.обьед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0154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C7EEE" w:rsidRDefault="00CC7EEE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EEE" w:rsidRPr="004D070D" w:rsidRDefault="00CC7EEE" w:rsidP="00CC7EEE">
      <w:pPr>
        <w:jc w:val="center"/>
        <w:rPr>
          <w:b/>
          <w:bCs/>
        </w:rPr>
      </w:pPr>
    </w:p>
    <w:p w:rsidR="00CC7EEE" w:rsidRPr="004D070D" w:rsidRDefault="00CC7EEE" w:rsidP="00CC7EEE">
      <w:pPr>
        <w:jc w:val="center"/>
        <w:rPr>
          <w:bCs/>
        </w:rPr>
      </w:pPr>
    </w:p>
    <w:p w:rsidR="00CC7EEE" w:rsidRPr="004D070D" w:rsidRDefault="004D070D" w:rsidP="00CC7EEE">
      <w:pPr>
        <w:tabs>
          <w:tab w:val="left" w:pos="6540"/>
        </w:tabs>
        <w:rPr>
          <w:bCs/>
        </w:rPr>
      </w:pPr>
      <w:r>
        <w:rPr>
          <w:bCs/>
        </w:rPr>
        <w:t>Принято</w:t>
      </w:r>
      <w:r>
        <w:rPr>
          <w:bCs/>
        </w:rPr>
        <w:tab/>
        <w:t xml:space="preserve">         </w:t>
      </w:r>
      <w:r w:rsidR="00CC7EEE" w:rsidRPr="004D070D">
        <w:rPr>
          <w:bCs/>
        </w:rPr>
        <w:t xml:space="preserve"> «Утверждаю»</w:t>
      </w:r>
    </w:p>
    <w:p w:rsidR="00CC7EEE" w:rsidRPr="004D070D" w:rsidRDefault="00CC7EEE" w:rsidP="00CC7EEE">
      <w:pPr>
        <w:tabs>
          <w:tab w:val="left" w:pos="6540"/>
        </w:tabs>
        <w:rPr>
          <w:bCs/>
        </w:rPr>
      </w:pPr>
      <w:r w:rsidRPr="004D070D">
        <w:rPr>
          <w:bCs/>
        </w:rPr>
        <w:t xml:space="preserve">Педагогическим советом                                                  </w:t>
      </w:r>
      <w:r w:rsidR="004D070D">
        <w:rPr>
          <w:bCs/>
        </w:rPr>
        <w:t xml:space="preserve">    </w:t>
      </w:r>
      <w:r w:rsidRPr="004D070D">
        <w:rPr>
          <w:bCs/>
        </w:rPr>
        <w:t xml:space="preserve">   Директор МБОУ «</w:t>
      </w:r>
      <w:proofErr w:type="spellStart"/>
      <w:r w:rsidRPr="004D070D">
        <w:rPr>
          <w:bCs/>
        </w:rPr>
        <w:t>Юлбатская</w:t>
      </w:r>
      <w:proofErr w:type="spellEnd"/>
      <w:r w:rsidRPr="004D070D">
        <w:rPr>
          <w:bCs/>
        </w:rPr>
        <w:t xml:space="preserve"> ООШ»</w:t>
      </w:r>
    </w:p>
    <w:p w:rsidR="00CC7EEE" w:rsidRPr="004D070D" w:rsidRDefault="00CC7EEE" w:rsidP="00CC7EEE">
      <w:pPr>
        <w:tabs>
          <w:tab w:val="left" w:pos="7395"/>
        </w:tabs>
        <w:rPr>
          <w:bCs/>
        </w:rPr>
      </w:pPr>
      <w:r w:rsidRPr="004D070D">
        <w:rPr>
          <w:bCs/>
        </w:rPr>
        <w:t xml:space="preserve">Протокол №                                                                </w:t>
      </w:r>
      <w:r w:rsidR="004D070D">
        <w:rPr>
          <w:bCs/>
        </w:rPr>
        <w:t xml:space="preserve">                              </w:t>
      </w:r>
      <w:r w:rsidRPr="004D070D">
        <w:rPr>
          <w:bCs/>
        </w:rPr>
        <w:t xml:space="preserve">  ___________     </w:t>
      </w:r>
      <w:proofErr w:type="spellStart"/>
      <w:r w:rsidRPr="004D070D">
        <w:rPr>
          <w:bCs/>
        </w:rPr>
        <w:t>Хазиев</w:t>
      </w:r>
      <w:proofErr w:type="spellEnd"/>
      <w:r w:rsidRPr="004D070D">
        <w:rPr>
          <w:bCs/>
        </w:rPr>
        <w:t xml:space="preserve"> И.И.</w:t>
      </w:r>
    </w:p>
    <w:p w:rsidR="00CC7EEE" w:rsidRPr="004D070D" w:rsidRDefault="00CC7EEE" w:rsidP="00CC7EEE">
      <w:pPr>
        <w:rPr>
          <w:bCs/>
        </w:rPr>
      </w:pPr>
      <w:r w:rsidRPr="004D070D">
        <w:rPr>
          <w:bCs/>
        </w:rPr>
        <w:t>От «    »________________</w:t>
      </w:r>
    </w:p>
    <w:p w:rsidR="00CC7EEE" w:rsidRPr="004D070D" w:rsidRDefault="00CC7EEE" w:rsidP="00CC7EEE">
      <w:pPr>
        <w:tabs>
          <w:tab w:val="left" w:pos="7590"/>
        </w:tabs>
        <w:rPr>
          <w:b/>
          <w:bCs/>
        </w:rPr>
      </w:pPr>
      <w:r w:rsidRPr="004D070D">
        <w:rPr>
          <w:b/>
          <w:bCs/>
        </w:rPr>
        <w:tab/>
      </w:r>
    </w:p>
    <w:p w:rsidR="00CC7EEE" w:rsidRPr="004D070D" w:rsidRDefault="00CC7EEE" w:rsidP="00CC7EEE">
      <w:pPr>
        <w:jc w:val="center"/>
        <w:rPr>
          <w:b/>
          <w:bCs/>
        </w:rPr>
      </w:pPr>
    </w:p>
    <w:p w:rsidR="00CC7EEE" w:rsidRPr="00CC7EEE" w:rsidRDefault="00CC7EEE" w:rsidP="00CC7EEE">
      <w:pPr>
        <w:jc w:val="center"/>
        <w:rPr>
          <w:b/>
          <w:bCs/>
          <w:sz w:val="20"/>
          <w:szCs w:val="20"/>
        </w:rPr>
      </w:pPr>
    </w:p>
    <w:p w:rsidR="00CC7EEE" w:rsidRDefault="00CC7EEE" w:rsidP="00CC7EEE">
      <w:pPr>
        <w:jc w:val="center"/>
        <w:rPr>
          <w:b/>
          <w:bCs/>
        </w:rPr>
      </w:pPr>
    </w:p>
    <w:p w:rsidR="004D070D" w:rsidRDefault="004D070D" w:rsidP="00CC7EEE">
      <w:pPr>
        <w:jc w:val="center"/>
        <w:rPr>
          <w:b/>
          <w:bCs/>
        </w:rPr>
      </w:pPr>
    </w:p>
    <w:p w:rsidR="004D070D" w:rsidRDefault="004D070D" w:rsidP="00CC7EEE">
      <w:pPr>
        <w:jc w:val="center"/>
        <w:rPr>
          <w:b/>
          <w:bCs/>
        </w:rPr>
      </w:pPr>
    </w:p>
    <w:p w:rsidR="004D070D" w:rsidRDefault="004D070D" w:rsidP="00CC7EEE">
      <w:pPr>
        <w:jc w:val="center"/>
        <w:rPr>
          <w:b/>
          <w:bCs/>
        </w:rPr>
      </w:pPr>
    </w:p>
    <w:p w:rsidR="004D070D" w:rsidRDefault="004D070D" w:rsidP="00CC7EEE">
      <w:pPr>
        <w:jc w:val="center"/>
        <w:rPr>
          <w:b/>
          <w:bCs/>
        </w:rPr>
      </w:pPr>
    </w:p>
    <w:p w:rsidR="004D070D" w:rsidRDefault="004D070D" w:rsidP="00CC7EEE">
      <w:pPr>
        <w:jc w:val="center"/>
        <w:rPr>
          <w:b/>
          <w:bCs/>
        </w:rPr>
      </w:pPr>
    </w:p>
    <w:p w:rsidR="004D070D" w:rsidRDefault="004D070D" w:rsidP="00CC7EEE">
      <w:pPr>
        <w:jc w:val="center"/>
        <w:rPr>
          <w:b/>
          <w:bCs/>
        </w:rPr>
      </w:pPr>
    </w:p>
    <w:p w:rsidR="00CC7EEE" w:rsidRDefault="00CC7EEE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EEE" w:rsidRDefault="00CC7EEE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Pr="004D070D" w:rsidRDefault="00290578" w:rsidP="00AE0E6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578" w:rsidRPr="004D070D" w:rsidRDefault="00290578" w:rsidP="00AE0E6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070D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070D">
        <w:rPr>
          <w:rFonts w:ascii="Times New Roman" w:hAnsi="Times New Roman" w:cs="Times New Roman"/>
          <w:b/>
          <w:sz w:val="28"/>
          <w:szCs w:val="28"/>
        </w:rPr>
        <w:t xml:space="preserve">о </w:t>
      </w:r>
      <w:proofErr w:type="gramStart"/>
      <w:r w:rsidRPr="004D070D">
        <w:rPr>
          <w:rFonts w:ascii="Times New Roman" w:hAnsi="Times New Roman" w:cs="Times New Roman"/>
          <w:b/>
          <w:sz w:val="28"/>
          <w:szCs w:val="28"/>
        </w:rPr>
        <w:t>методическом</w:t>
      </w:r>
      <w:proofErr w:type="gramEnd"/>
      <w:r w:rsidRPr="004D070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070D">
        <w:rPr>
          <w:rFonts w:ascii="Times New Roman" w:hAnsi="Times New Roman" w:cs="Times New Roman"/>
          <w:b/>
          <w:sz w:val="28"/>
          <w:szCs w:val="28"/>
        </w:rPr>
        <w:t>объединениии</w:t>
      </w:r>
      <w:proofErr w:type="spellEnd"/>
      <w:r w:rsidRPr="004D070D">
        <w:rPr>
          <w:rFonts w:ascii="Times New Roman" w:hAnsi="Times New Roman" w:cs="Times New Roman"/>
          <w:b/>
          <w:sz w:val="28"/>
          <w:szCs w:val="28"/>
        </w:rPr>
        <w:t xml:space="preserve"> классных руководителей</w:t>
      </w:r>
    </w:p>
    <w:p w:rsidR="00240E2C" w:rsidRPr="004D070D" w:rsidRDefault="00240E2C" w:rsidP="00AE0E6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Юлбатская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 Сабинского муниципального района Республики Татарстан»</w:t>
      </w:r>
    </w:p>
    <w:p w:rsidR="00290578" w:rsidRPr="004D070D" w:rsidRDefault="00290578" w:rsidP="00AE0E6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578" w:rsidRPr="004D070D" w:rsidRDefault="00290578" w:rsidP="00AE0E6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D3499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90578" w:rsidRDefault="00290578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EEE" w:rsidRDefault="00CC7EEE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EEE" w:rsidRDefault="00CC7EEE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3815" w:rsidRDefault="00253815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1.1.  Методическое объединение классных руководителей – структурное подразделение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системы управления воспитательным процессом Муниципального  бюджетного общеобра</w:t>
      </w:r>
      <w:r w:rsidR="00FA59ED">
        <w:rPr>
          <w:rFonts w:ascii="Times New Roman" w:hAnsi="Times New Roman" w:cs="Times New Roman"/>
          <w:sz w:val="24"/>
          <w:szCs w:val="24"/>
        </w:rPr>
        <w:t>зовательного учреждения  МБОУ «</w:t>
      </w:r>
      <w:proofErr w:type="spellStart"/>
      <w:r w:rsidR="009C06EF">
        <w:rPr>
          <w:rFonts w:ascii="Times New Roman" w:hAnsi="Times New Roman" w:cs="Times New Roman"/>
          <w:sz w:val="24"/>
          <w:szCs w:val="24"/>
        </w:rPr>
        <w:t>Юлбатская</w:t>
      </w:r>
      <w:proofErr w:type="spellEnd"/>
      <w:r w:rsidR="009C06EF">
        <w:rPr>
          <w:rFonts w:ascii="Times New Roman" w:hAnsi="Times New Roman" w:cs="Times New Roman"/>
          <w:sz w:val="24"/>
          <w:szCs w:val="24"/>
        </w:rPr>
        <w:t xml:space="preserve"> </w:t>
      </w:r>
      <w:r w:rsidR="00FA59ED">
        <w:rPr>
          <w:rFonts w:ascii="Times New Roman" w:hAnsi="Times New Roman" w:cs="Times New Roman"/>
          <w:sz w:val="24"/>
          <w:szCs w:val="24"/>
        </w:rPr>
        <w:t>основная общеобразовательная школа</w:t>
      </w:r>
      <w:r w:rsidR="009C06EF">
        <w:rPr>
          <w:rFonts w:ascii="Times New Roman" w:hAnsi="Times New Roman" w:cs="Times New Roman"/>
          <w:sz w:val="24"/>
          <w:szCs w:val="24"/>
        </w:rPr>
        <w:t xml:space="preserve"> Сабин</w:t>
      </w:r>
      <w:r w:rsidR="00FA59ED">
        <w:rPr>
          <w:rFonts w:ascii="Times New Roman" w:hAnsi="Times New Roman" w:cs="Times New Roman"/>
          <w:sz w:val="24"/>
          <w:szCs w:val="24"/>
        </w:rPr>
        <w:t>ского муниципального района</w:t>
      </w:r>
      <w:r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  <w:r w:rsidR="009C06EF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   (далее –  школа), координирующее научно-методическую и организационную работу классных руководителей классов, в которых учатся и воспитываются учащиеся определенной возрастной группы.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1.2..Классные руководители дет</w:t>
      </w:r>
      <w:r w:rsidR="009159A6">
        <w:rPr>
          <w:rFonts w:ascii="Times New Roman" w:hAnsi="Times New Roman" w:cs="Times New Roman"/>
          <w:sz w:val="24"/>
          <w:szCs w:val="24"/>
        </w:rPr>
        <w:t>ских коллективов с 1 по 9</w:t>
      </w:r>
      <w:r>
        <w:rPr>
          <w:rFonts w:ascii="Times New Roman" w:hAnsi="Times New Roman" w:cs="Times New Roman"/>
          <w:sz w:val="24"/>
          <w:szCs w:val="24"/>
        </w:rPr>
        <w:t xml:space="preserve"> класс объединяются в методическое объединение классных руководителей начального, среднего уровн</w:t>
      </w:r>
      <w:r w:rsidR="0013544F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для совершенствования своего методического и профессионального мастерства, организации взаимопомощи в процессе воспитания учащихся, разработки современных подходов к воспитанию и развитию личности.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Методическое объединение подчиняется непосредственно заместителю директора по воспитательной работе.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 Настоящее Положение составлено на основе Федерального Закона  «Об образовании  в Российской Федерации» №273-ФЗ от 29 декабря 2012 года, квалификационных требований к педагогическому работнику, Устава школы и других нормативно-правовых документов.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1.5.В своей деятельности методическое объединение руководствуется Конституцией и законами Российской Федерации и Республики Татарстан,  указами Президента Российской Федерации и Республики Татарстан, решениями правительства Российской Федерации и Республики Татарстан, органов самоуправления образованием всех уровней по вопросам образования и воспитания учащихся.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</w:t>
      </w:r>
      <w:r w:rsidR="0013544F">
        <w:rPr>
          <w:rFonts w:ascii="Times New Roman" w:hAnsi="Times New Roman" w:cs="Times New Roman"/>
        </w:rPr>
        <w:t>Руководителями</w:t>
      </w:r>
      <w:r>
        <w:rPr>
          <w:rFonts w:ascii="Times New Roman" w:hAnsi="Times New Roman" w:cs="Times New Roman"/>
        </w:rPr>
        <w:t xml:space="preserve"> методического объединения</w:t>
      </w:r>
      <w:r w:rsidR="0013544F">
        <w:rPr>
          <w:rFonts w:ascii="Times New Roman" w:hAnsi="Times New Roman" w:cs="Times New Roman"/>
        </w:rPr>
        <w:t xml:space="preserve"> классных руководителей назначаю</w:t>
      </w:r>
      <w:r>
        <w:rPr>
          <w:rFonts w:ascii="Times New Roman" w:hAnsi="Times New Roman" w:cs="Times New Roman"/>
        </w:rPr>
        <w:t xml:space="preserve">тся </w:t>
      </w:r>
      <w:r w:rsidR="0013544F">
        <w:rPr>
          <w:rFonts w:ascii="Times New Roman" w:hAnsi="Times New Roman" w:cs="Times New Roman"/>
        </w:rPr>
        <w:t xml:space="preserve"> классные руководители по уровням</w:t>
      </w:r>
      <w:r>
        <w:rPr>
          <w:rFonts w:ascii="Times New Roman" w:hAnsi="Times New Roman" w:cs="Times New Roman"/>
        </w:rPr>
        <w:t xml:space="preserve"> приказом директора.</w:t>
      </w:r>
    </w:p>
    <w:p w:rsidR="00253815" w:rsidRDefault="00253815" w:rsidP="00253815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53815" w:rsidRDefault="00253815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Основные задачи МО классных руководителей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Повышение теоретического, научно-методического уровня подготовки классных руководителей по вопросам психологии и педагогики воспитательной работы.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Формирование единых принципиальных подходов к воспитанию и социализации личности учащихся.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Апробирование современных воспитательных технологий и знаний современных форм и методов работы.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Координация планирования, организации и педагогического анализа воспитательных мероприятий классных коллективов.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Изучение, обобщение и использование на практике передового педагогического опыта работы классных руководителей.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 Организация методической помощи классным руководителям из числа молодых специалистов.</w:t>
      </w:r>
    </w:p>
    <w:p w:rsidR="00253815" w:rsidRDefault="00253815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Функции МО классных руководителей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Организует коллективное планирование и коллективный анализ жизнедеятельности классных коллективов.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Координирует воспитательную деятельность классных коллективов, организует их взаимодействие.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Вырабатывает и регулярно корректирует принципы воспитания и социализации учащихся.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Организует изучение и освоение классными руководителями современных технологий воспитания, форм и методов воспитательной работы.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Разрабатывает проектно-творческую деятельность с учащимися и педагогами </w:t>
      </w:r>
      <w:r w:rsidR="0013544F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Оценивает работу членов объединения, ходатайствует перед администрацией </w:t>
      </w:r>
      <w:r w:rsidR="0013544F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о поощрении лучших классных руководителей.</w:t>
      </w:r>
    </w:p>
    <w:p w:rsidR="00253815" w:rsidRDefault="00253815" w:rsidP="00253815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53815" w:rsidRDefault="00253815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Структура плана работы МО классных руководителей.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13544F">
        <w:rPr>
          <w:rFonts w:ascii="Times New Roman" w:hAnsi="Times New Roman" w:cs="Times New Roman"/>
          <w:sz w:val="24"/>
          <w:szCs w:val="24"/>
        </w:rPr>
        <w:t xml:space="preserve">  А</w:t>
      </w:r>
      <w:r>
        <w:rPr>
          <w:rFonts w:ascii="Times New Roman" w:hAnsi="Times New Roman" w:cs="Times New Roman"/>
          <w:sz w:val="24"/>
          <w:szCs w:val="24"/>
        </w:rPr>
        <w:t>нализ работы МО, проведенной в предыдущем учебном году.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Педагогические задачи МО.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Календарный план работы МО, в котором отражаются: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план заседаний МО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график открытых мероприятий классов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>
        <w:rPr>
          <w:rFonts w:ascii="Times New Roman" w:hAnsi="Times New Roman" w:cs="Times New Roman"/>
          <w:sz w:val="24"/>
          <w:szCs w:val="24"/>
        </w:rPr>
        <w:tab/>
        <w:t xml:space="preserve">участие МО в массовых мероприятиях </w:t>
      </w:r>
      <w:r w:rsidR="0013544F">
        <w:rPr>
          <w:rFonts w:ascii="Times New Roman" w:hAnsi="Times New Roman" w:cs="Times New Roman"/>
          <w:sz w:val="24"/>
          <w:szCs w:val="24"/>
        </w:rPr>
        <w:t>школы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другая работа.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Повышение профессионального мастерства классных руководителей: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работа над самообразованием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участие в курсах повышения квалификации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подготовка творческих работ, выступлений, докладов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работа по аттестации педагогов.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 Изучение и обобщение педагогического опыта работы классных руководителей.</w:t>
      </w:r>
    </w:p>
    <w:p w:rsidR="00253815" w:rsidRDefault="00253815" w:rsidP="0025381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53815" w:rsidRDefault="00253815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Функциональные обязанности руководителя МО классных руководителей.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МО классных руководителей: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1. Отвечает: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-за планирование, подготовку, проведение и анализ деятельности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метод</w:t>
      </w:r>
      <w:proofErr w:type="gramStart"/>
      <w:r>
        <w:rPr>
          <w:rFonts w:ascii="Times New Roman" w:hAnsi="Times New Roman" w:cs="Times New Roman"/>
          <w:sz w:val="24"/>
          <w:szCs w:val="24"/>
        </w:rPr>
        <w:t>.о</w:t>
      </w:r>
      <w:proofErr w:type="gramEnd"/>
      <w:r>
        <w:rPr>
          <w:rFonts w:ascii="Times New Roman" w:hAnsi="Times New Roman" w:cs="Times New Roman"/>
          <w:sz w:val="24"/>
          <w:szCs w:val="24"/>
        </w:rPr>
        <w:t>бъединения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-за пополнение методической копилки классного руководителя;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-за своевременное составление документации о работе объединения и проведенных мероприятиях.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2. Совместно с администрацией </w:t>
      </w:r>
      <w:r w:rsidR="0013544F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отвечает: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-за соблюдение принципов  организации воспитательной работы;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-за выполнение классными руководителями  их функциональных обязанностей;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-за повышение научно-методического уровня воспитательной работы;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-за совершенствование психолого-педагогической подготовки классных руководителей.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3. Организует: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-взаимодействие классных руководителей – членов методического объединения между собой и с другими подразделениями </w:t>
      </w:r>
      <w:r w:rsidR="0013544F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-открытые мероприятия, семинары, конференции, заседания методического объединения,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-изучение, обобщение и использование в практике передового педагогического опыта работы классных руководителей.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5. 4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>
        <w:rPr>
          <w:rFonts w:ascii="Times New Roman" w:hAnsi="Times New Roman" w:cs="Times New Roman"/>
          <w:sz w:val="24"/>
          <w:szCs w:val="24"/>
        </w:rPr>
        <w:t>оординирует планирование, организацию и педагогический анализ воспитательных мероприятий в классных коллективах.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5.5. Содействует становлению и развитию системы воспитательной работы в классных коллективах.</w:t>
      </w:r>
    </w:p>
    <w:p w:rsidR="00253815" w:rsidRDefault="0013544F" w:rsidP="0025381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3815" w:rsidRDefault="00253815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Права и ответственность МО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Методическое объединение классных руководителей имеет следующие права: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Выдвигать предложения об улучшении воспитательного процесса в </w:t>
      </w:r>
      <w:r w:rsidR="0013544F">
        <w:rPr>
          <w:rFonts w:ascii="Times New Roman" w:hAnsi="Times New Roman" w:cs="Times New Roman"/>
          <w:sz w:val="24"/>
          <w:szCs w:val="24"/>
        </w:rPr>
        <w:t>школе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Вносить коррективы в работу МО, программу развития </w:t>
      </w:r>
      <w:r w:rsidR="0013544F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Ходатайствовать перед администрацией </w:t>
      </w:r>
      <w:r w:rsidR="0013544F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о поощрении своих членов за успехи в работу.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Рекомендовать своим членам различные формы повышения педагогического мастерства за пределами </w:t>
      </w:r>
      <w:r w:rsidR="0013544F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 Методическое объединение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классных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руководителе несет ответственность за: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Необъективность анализа деятельности классных руководителей.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Несвоевременную реализацию главных направлений работы.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Некачественную разработку и проведение каждо</w:t>
      </w:r>
      <w:r w:rsidR="0013544F">
        <w:rPr>
          <w:rFonts w:ascii="Times New Roman" w:hAnsi="Times New Roman" w:cs="Times New Roman"/>
          <w:sz w:val="24"/>
          <w:szCs w:val="24"/>
        </w:rPr>
        <w:t>го мероприятия по плану работы м</w:t>
      </w:r>
      <w:r>
        <w:rPr>
          <w:rFonts w:ascii="Times New Roman" w:hAnsi="Times New Roman" w:cs="Times New Roman"/>
          <w:sz w:val="24"/>
          <w:szCs w:val="24"/>
        </w:rPr>
        <w:t>етодического объединения.</w:t>
      </w:r>
    </w:p>
    <w:p w:rsidR="00253815" w:rsidRDefault="00253815" w:rsidP="0025381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Некорректность обсуждаемых вопросов.</w:t>
      </w:r>
    </w:p>
    <w:p w:rsidR="00253815" w:rsidRDefault="00253815" w:rsidP="0025381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53815" w:rsidRDefault="00253815" w:rsidP="00AE0E6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Документация и отчетность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 классных руководителей ведет следующую документацию: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Список членов МО.</w:t>
      </w:r>
    </w:p>
    <w:p w:rsidR="00253815" w:rsidRDefault="0013544F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План  работы м</w:t>
      </w:r>
      <w:r w:rsidR="00253815">
        <w:rPr>
          <w:rFonts w:ascii="Times New Roman" w:hAnsi="Times New Roman" w:cs="Times New Roman"/>
          <w:sz w:val="24"/>
          <w:szCs w:val="24"/>
        </w:rPr>
        <w:t>етодического объединения на учебный год.</w:t>
      </w:r>
    </w:p>
    <w:p w:rsidR="00253815" w:rsidRDefault="00253815" w:rsidP="00C856A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Протоколы заседаний МО классных руководителей.</w:t>
      </w:r>
    </w:p>
    <w:p w:rsidR="00884DBA" w:rsidRPr="0027109D" w:rsidRDefault="00253815" w:rsidP="00FA59E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Материалы «методической копилки» классного руководителя</w:t>
      </w:r>
      <w:r w:rsidR="00FA59ED">
        <w:rPr>
          <w:rFonts w:ascii="Times New Roman" w:hAnsi="Times New Roman" w:cs="Times New Roman"/>
          <w:sz w:val="24"/>
          <w:szCs w:val="24"/>
        </w:rPr>
        <w:t>.</w:t>
      </w:r>
    </w:p>
    <w:sectPr w:rsidR="00884DBA" w:rsidRPr="0027109D" w:rsidSect="00FA59ED">
      <w:pgSz w:w="11906" w:h="16838"/>
      <w:pgMar w:top="709" w:right="851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15"/>
    <w:rsid w:val="0007088A"/>
    <w:rsid w:val="0013544F"/>
    <w:rsid w:val="00240E2C"/>
    <w:rsid w:val="00253815"/>
    <w:rsid w:val="0027109D"/>
    <w:rsid w:val="00290578"/>
    <w:rsid w:val="004D070D"/>
    <w:rsid w:val="005762B7"/>
    <w:rsid w:val="00884DBA"/>
    <w:rsid w:val="009159A6"/>
    <w:rsid w:val="009C06EF"/>
    <w:rsid w:val="00A43724"/>
    <w:rsid w:val="00AE0E67"/>
    <w:rsid w:val="00B77668"/>
    <w:rsid w:val="00B86BD1"/>
    <w:rsid w:val="00C65105"/>
    <w:rsid w:val="00C856AF"/>
    <w:rsid w:val="00C96209"/>
    <w:rsid w:val="00CC7EEE"/>
    <w:rsid w:val="00D34994"/>
    <w:rsid w:val="00E3734D"/>
    <w:rsid w:val="00E40185"/>
    <w:rsid w:val="00E47586"/>
    <w:rsid w:val="00E63E31"/>
    <w:rsid w:val="00FA59ED"/>
    <w:rsid w:val="00FF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4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3815"/>
    <w:pPr>
      <w:spacing w:after="0" w:line="240" w:lineRule="auto"/>
    </w:pPr>
  </w:style>
  <w:style w:type="table" w:styleId="a4">
    <w:name w:val="Table Grid"/>
    <w:basedOn w:val="a1"/>
    <w:uiPriority w:val="59"/>
    <w:rsid w:val="0013544F"/>
    <w:pPr>
      <w:spacing w:after="0" w:line="240" w:lineRule="auto"/>
    </w:pPr>
    <w:rPr>
      <w:rFonts w:ascii="Arial Unicode MS" w:eastAsia="Arial Unicode MS" w:hAnsi="Arial Unicode MS" w:cs="Times New Roman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63E3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3E31"/>
    <w:rPr>
      <w:rFonts w:ascii="Tahoma" w:eastAsia="Times New Roman" w:hAnsi="Tahoma" w:cs="Tahoma"/>
      <w:sz w:val="16"/>
      <w:szCs w:val="16"/>
      <w:lang w:eastAsia="ru-RU"/>
    </w:rPr>
  </w:style>
  <w:style w:type="paragraph" w:styleId="HTML">
    <w:name w:val="HTML Preformatted"/>
    <w:basedOn w:val="a"/>
    <w:link w:val="HTML0"/>
    <w:unhideWhenUsed/>
    <w:rsid w:val="00E373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E3734D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4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3815"/>
    <w:pPr>
      <w:spacing w:after="0" w:line="240" w:lineRule="auto"/>
    </w:pPr>
  </w:style>
  <w:style w:type="table" w:styleId="a4">
    <w:name w:val="Table Grid"/>
    <w:basedOn w:val="a1"/>
    <w:uiPriority w:val="59"/>
    <w:rsid w:val="0013544F"/>
    <w:pPr>
      <w:spacing w:after="0" w:line="240" w:lineRule="auto"/>
    </w:pPr>
    <w:rPr>
      <w:rFonts w:ascii="Arial Unicode MS" w:eastAsia="Arial Unicode MS" w:hAnsi="Arial Unicode MS" w:cs="Times New Roman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63E3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3E31"/>
    <w:rPr>
      <w:rFonts w:ascii="Tahoma" w:eastAsia="Times New Roman" w:hAnsi="Tahoma" w:cs="Tahoma"/>
      <w:sz w:val="16"/>
      <w:szCs w:val="16"/>
      <w:lang w:eastAsia="ru-RU"/>
    </w:rPr>
  </w:style>
  <w:style w:type="paragraph" w:styleId="HTML">
    <w:name w:val="HTML Preformatted"/>
    <w:basedOn w:val="a"/>
    <w:link w:val="HTML0"/>
    <w:unhideWhenUsed/>
    <w:rsid w:val="00E373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E3734D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865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984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Гумерова</dc:creator>
  <cp:lastModifiedBy>1</cp:lastModifiedBy>
  <cp:revision>11</cp:revision>
  <cp:lastPrinted>2014-08-20T13:02:00Z</cp:lastPrinted>
  <dcterms:created xsi:type="dcterms:W3CDTF">2015-09-29T21:18:00Z</dcterms:created>
  <dcterms:modified xsi:type="dcterms:W3CDTF">2020-02-17T06:13:00Z</dcterms:modified>
</cp:coreProperties>
</file>